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07810" w14:textId="77777777" w:rsidR="00DD0745" w:rsidRDefault="00DD0745">
      <w:pPr>
        <w:pStyle w:val="Ttulo"/>
        <w:rPr>
          <w:sz w:val="2"/>
        </w:rPr>
      </w:pPr>
    </w:p>
    <w:tbl>
      <w:tblPr>
        <w:tblStyle w:val="TableNormal"/>
        <w:tblW w:w="0" w:type="auto"/>
        <w:tblInd w:w="1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3618"/>
        <w:gridCol w:w="683"/>
        <w:gridCol w:w="804"/>
        <w:gridCol w:w="1126"/>
        <w:gridCol w:w="751"/>
        <w:gridCol w:w="744"/>
      </w:tblGrid>
      <w:tr w:rsidR="00DD0745" w14:paraId="2E161EE8" w14:textId="77777777">
        <w:trPr>
          <w:trHeight w:val="185"/>
        </w:trPr>
        <w:tc>
          <w:tcPr>
            <w:tcW w:w="9816" w:type="dxa"/>
            <w:gridSpan w:val="7"/>
            <w:tcBorders>
              <w:bottom w:val="single" w:sz="12" w:space="0" w:color="000000"/>
            </w:tcBorders>
          </w:tcPr>
          <w:p w14:paraId="019AE37F" w14:textId="77777777" w:rsidR="00DD0745" w:rsidRDefault="00000000">
            <w:pPr>
              <w:pStyle w:val="TableParagraph"/>
              <w:spacing w:before="13" w:line="152" w:lineRule="exact"/>
              <w:ind w:left="25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Descriptores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para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el</w:t>
            </w:r>
            <w:r>
              <w:rPr>
                <w:b/>
                <w:spacing w:val="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desarrollo</w:t>
            </w:r>
            <w:r>
              <w:rPr>
                <w:b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</w:t>
            </w:r>
            <w:r>
              <w:rPr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la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ruta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</w:t>
            </w:r>
            <w:r>
              <w:rPr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aprendizaje</w:t>
            </w:r>
          </w:p>
        </w:tc>
      </w:tr>
      <w:tr w:rsidR="00DD0745" w14:paraId="3A783040" w14:textId="77777777">
        <w:trPr>
          <w:trHeight w:val="305"/>
        </w:trPr>
        <w:tc>
          <w:tcPr>
            <w:tcW w:w="2090" w:type="dxa"/>
            <w:vMerge w:val="restart"/>
            <w:tcBorders>
              <w:top w:val="single" w:sz="12" w:space="0" w:color="000000"/>
              <w:left w:val="single" w:sz="12" w:space="0" w:color="000000"/>
            </w:tcBorders>
          </w:tcPr>
          <w:p w14:paraId="21AC84B9" w14:textId="77777777" w:rsidR="00DD0745" w:rsidRDefault="00000000">
            <w:pPr>
              <w:pStyle w:val="TableParagraph"/>
              <w:spacing w:before="160"/>
              <w:ind w:left="39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Nombre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 xml:space="preserve">del </w:t>
            </w:r>
            <w:r>
              <w:rPr>
                <w:b/>
                <w:spacing w:val="-2"/>
                <w:w w:val="105"/>
                <w:sz w:val="14"/>
              </w:rPr>
              <w:t>aprendiz</w:t>
            </w:r>
          </w:p>
        </w:tc>
        <w:tc>
          <w:tcPr>
            <w:tcW w:w="3618" w:type="dxa"/>
            <w:vMerge w:val="restart"/>
            <w:tcBorders>
              <w:top w:val="single" w:sz="12" w:space="0" w:color="000000"/>
            </w:tcBorders>
          </w:tcPr>
          <w:p w14:paraId="726C7566" w14:textId="77777777" w:rsidR="00DD0745" w:rsidRDefault="00DD0745">
            <w:pPr>
              <w:pStyle w:val="TableParagraph"/>
              <w:spacing w:before="19"/>
              <w:rPr>
                <w:rFonts w:ascii="Times New Roman"/>
                <w:sz w:val="13"/>
              </w:rPr>
            </w:pPr>
          </w:p>
          <w:p w14:paraId="45E0B77D" w14:textId="77777777" w:rsidR="00DD0745" w:rsidRDefault="00000000">
            <w:pPr>
              <w:pStyle w:val="TableParagraph"/>
              <w:spacing w:before="1"/>
              <w:ind w:left="1205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Actividad</w:t>
            </w:r>
            <w:r>
              <w:rPr>
                <w:b/>
                <w:spacing w:val="-4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a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desarrollar</w:t>
            </w:r>
          </w:p>
        </w:tc>
        <w:tc>
          <w:tcPr>
            <w:tcW w:w="1487" w:type="dxa"/>
            <w:gridSpan w:val="2"/>
            <w:tcBorders>
              <w:top w:val="single" w:sz="12" w:space="0" w:color="000000"/>
            </w:tcBorders>
          </w:tcPr>
          <w:p w14:paraId="58EC0828" w14:textId="77777777" w:rsidR="00DD0745" w:rsidRDefault="00000000">
            <w:pPr>
              <w:pStyle w:val="TableParagraph"/>
              <w:spacing w:line="141" w:lineRule="exact"/>
              <w:ind w:left="33" w:right="1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Forma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entrega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pacing w:val="-5"/>
                <w:sz w:val="13"/>
              </w:rPr>
              <w:t>de</w:t>
            </w:r>
          </w:p>
          <w:p w14:paraId="7201C6E3" w14:textId="77777777" w:rsidR="00DD0745" w:rsidRDefault="00000000">
            <w:pPr>
              <w:pStyle w:val="TableParagraph"/>
              <w:spacing w:before="29" w:line="116" w:lineRule="exact"/>
              <w:ind w:left="33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actividad</w:t>
            </w:r>
          </w:p>
        </w:tc>
        <w:tc>
          <w:tcPr>
            <w:tcW w:w="1126" w:type="dxa"/>
            <w:vMerge w:val="restart"/>
            <w:tcBorders>
              <w:top w:val="single" w:sz="12" w:space="0" w:color="000000"/>
            </w:tcBorders>
          </w:tcPr>
          <w:p w14:paraId="4937E2EF" w14:textId="77777777" w:rsidR="00DD0745" w:rsidRDefault="00DD0745">
            <w:pPr>
              <w:pStyle w:val="TableParagraph"/>
              <w:spacing w:before="19"/>
              <w:rPr>
                <w:rFonts w:ascii="Times New Roman"/>
                <w:sz w:val="13"/>
              </w:rPr>
            </w:pPr>
          </w:p>
          <w:p w14:paraId="0009B708" w14:textId="77777777" w:rsidR="00DD0745" w:rsidRDefault="00000000">
            <w:pPr>
              <w:pStyle w:val="TableParagraph"/>
              <w:spacing w:before="1"/>
              <w:ind w:left="107"/>
              <w:rPr>
                <w:b/>
                <w:sz w:val="13"/>
              </w:rPr>
            </w:pPr>
            <w:r>
              <w:rPr>
                <w:b/>
                <w:sz w:val="13"/>
              </w:rPr>
              <w:t>Fecha de</w:t>
            </w:r>
            <w:r>
              <w:rPr>
                <w:b/>
                <w:spacing w:val="-2"/>
                <w:sz w:val="13"/>
              </w:rPr>
              <w:t xml:space="preserve"> entrega</w:t>
            </w:r>
          </w:p>
        </w:tc>
        <w:tc>
          <w:tcPr>
            <w:tcW w:w="1495" w:type="dxa"/>
            <w:gridSpan w:val="2"/>
            <w:tcBorders>
              <w:top w:val="single" w:sz="12" w:space="0" w:color="000000"/>
              <w:right w:val="single" w:sz="12" w:space="0" w:color="000000"/>
            </w:tcBorders>
          </w:tcPr>
          <w:p w14:paraId="0FBF56F8" w14:textId="77777777" w:rsidR="00DD0745" w:rsidRDefault="00000000">
            <w:pPr>
              <w:pStyle w:val="TableParagraph"/>
              <w:spacing w:before="52"/>
              <w:ind w:left="48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ENTREGÓ</w:t>
            </w:r>
          </w:p>
        </w:tc>
      </w:tr>
      <w:tr w:rsidR="00DD0745" w14:paraId="43E4B6A4" w14:textId="77777777">
        <w:trPr>
          <w:trHeight w:val="185"/>
        </w:trPr>
        <w:tc>
          <w:tcPr>
            <w:tcW w:w="2090" w:type="dxa"/>
            <w:vMerge/>
            <w:tcBorders>
              <w:top w:val="nil"/>
              <w:left w:val="single" w:sz="12" w:space="0" w:color="000000"/>
            </w:tcBorders>
          </w:tcPr>
          <w:p w14:paraId="2FDFEBAD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3618" w:type="dxa"/>
            <w:vMerge/>
            <w:tcBorders>
              <w:top w:val="nil"/>
            </w:tcBorders>
          </w:tcPr>
          <w:p w14:paraId="3C6106BE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683" w:type="dxa"/>
          </w:tcPr>
          <w:p w14:paraId="714C7805" w14:textId="77777777" w:rsidR="00DD0745" w:rsidRDefault="00000000">
            <w:pPr>
              <w:pStyle w:val="TableParagraph"/>
              <w:spacing w:before="9" w:line="157" w:lineRule="exact"/>
              <w:ind w:left="35" w:right="2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Físico</w:t>
            </w:r>
          </w:p>
        </w:tc>
        <w:tc>
          <w:tcPr>
            <w:tcW w:w="804" w:type="dxa"/>
          </w:tcPr>
          <w:p w14:paraId="1DA53F38" w14:textId="77777777" w:rsidR="00DD0745" w:rsidRDefault="00000000">
            <w:pPr>
              <w:pStyle w:val="TableParagraph"/>
              <w:spacing w:before="9" w:line="157" w:lineRule="exact"/>
              <w:ind w:left="34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Digital</w:t>
            </w:r>
          </w:p>
        </w:tc>
        <w:tc>
          <w:tcPr>
            <w:tcW w:w="1126" w:type="dxa"/>
            <w:vMerge/>
            <w:tcBorders>
              <w:top w:val="nil"/>
            </w:tcBorders>
          </w:tcPr>
          <w:p w14:paraId="6777144B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751" w:type="dxa"/>
          </w:tcPr>
          <w:p w14:paraId="5E526FFD" w14:textId="77777777" w:rsidR="00DD0745" w:rsidRDefault="00000000">
            <w:pPr>
              <w:pStyle w:val="TableParagraph"/>
              <w:spacing w:line="166" w:lineRule="exact"/>
              <w:ind w:left="3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SI</w:t>
            </w: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1B9F2896" w14:textId="77777777" w:rsidR="00DD0745" w:rsidRDefault="00000000">
            <w:pPr>
              <w:pStyle w:val="TableParagraph"/>
              <w:spacing w:line="166" w:lineRule="exact"/>
              <w:ind w:left="293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NO</w:t>
            </w:r>
          </w:p>
        </w:tc>
      </w:tr>
      <w:tr w:rsidR="00DD0745" w14:paraId="3220E054" w14:textId="77777777" w:rsidTr="00F8309E">
        <w:trPr>
          <w:trHeight w:val="2106"/>
        </w:trPr>
        <w:tc>
          <w:tcPr>
            <w:tcW w:w="2090" w:type="dxa"/>
            <w:vMerge w:val="restart"/>
          </w:tcPr>
          <w:p w14:paraId="383F9B9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B413D9B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0E55B46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9EB389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FE5C5A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CDB78C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AB40742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78760F1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F9EE1F5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D4F36C3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2F4D0F9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501BD4B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EC7C21D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06E7A2D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951C732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153A181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067B19F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515FFD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F54C040" w14:textId="0775F77E" w:rsidR="00DD0745" w:rsidRDefault="00DD0745">
            <w:pPr>
              <w:pStyle w:val="TableParagraph"/>
              <w:spacing w:before="2" w:line="283" w:lineRule="auto"/>
              <w:ind w:left="326" w:right="313"/>
              <w:jc w:val="center"/>
              <w:rPr>
                <w:sz w:val="13"/>
              </w:rPr>
            </w:pPr>
          </w:p>
        </w:tc>
        <w:tc>
          <w:tcPr>
            <w:tcW w:w="3618" w:type="dxa"/>
          </w:tcPr>
          <w:p w14:paraId="71605906" w14:textId="77777777" w:rsidR="00DD0745" w:rsidRDefault="00000000">
            <w:pPr>
              <w:pStyle w:val="TableParagraph"/>
              <w:spacing w:before="9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18442C19" w14:textId="77777777" w:rsidR="00DD0745" w:rsidRDefault="00000000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0A5C8ABC" w14:textId="654E59A2" w:rsidR="00DD0745" w:rsidRDefault="00000000">
            <w:pPr>
              <w:pStyle w:val="TableParagraph"/>
              <w:spacing w:before="1" w:line="283" w:lineRule="auto"/>
              <w:ind w:left="39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Actividades de aprendizaje</w:t>
            </w:r>
            <w:r>
              <w:rPr>
                <w:w w:val="105"/>
                <w:sz w:val="13"/>
              </w:rPr>
              <w:t>: 3.2.1 a 3.2.4 y 3.3.1 a 3.3.2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Evidencia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1.</w:t>
            </w:r>
            <w:r>
              <w:rPr>
                <w:b/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Respuestas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preguntas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sobre: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clases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microorganismos,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características de microorganismos,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cultivo 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microorganismos,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concepto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 w:rsidR="002C60FE">
              <w:rPr>
                <w:w w:val="105"/>
                <w:sz w:val="13"/>
              </w:rPr>
              <w:t>biotecnología</w:t>
            </w:r>
            <w:r w:rsidR="002C60FE">
              <w:rPr>
                <w:spacing w:val="13"/>
                <w:w w:val="105"/>
                <w:sz w:val="13"/>
              </w:rPr>
              <w:t>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biotecnología, procesos biotecnológicos, productos biotecnológicos,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campos de aplicación.</w:t>
            </w:r>
          </w:p>
        </w:tc>
        <w:tc>
          <w:tcPr>
            <w:tcW w:w="683" w:type="dxa"/>
          </w:tcPr>
          <w:p w14:paraId="1B4304FF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523750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C4DE8A2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3E26D31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083984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3761E27" w14:textId="77777777" w:rsidR="00DD0745" w:rsidRDefault="00DD0745">
            <w:pPr>
              <w:pStyle w:val="TableParagraph"/>
              <w:spacing w:before="144"/>
              <w:rPr>
                <w:rFonts w:ascii="Times New Roman"/>
                <w:sz w:val="13"/>
              </w:rPr>
            </w:pPr>
          </w:p>
          <w:p w14:paraId="156FC51E" w14:textId="77777777" w:rsidR="00DD0745" w:rsidRDefault="00000000">
            <w:pPr>
              <w:pStyle w:val="TableParagraph"/>
              <w:ind w:left="35" w:right="14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804" w:type="dxa"/>
          </w:tcPr>
          <w:p w14:paraId="7BE9C89E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6" w:type="dxa"/>
          </w:tcPr>
          <w:p w14:paraId="52C2427E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17DC799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15EFAAB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3C353E7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776ABCC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EA973A5" w14:textId="77777777" w:rsidR="00DD0745" w:rsidRDefault="00DD0745">
            <w:pPr>
              <w:pStyle w:val="TableParagraph"/>
              <w:spacing w:before="50"/>
              <w:rPr>
                <w:rFonts w:ascii="Times New Roman"/>
                <w:sz w:val="13"/>
              </w:rPr>
            </w:pPr>
          </w:p>
          <w:p w14:paraId="25C6662C" w14:textId="44E48A3B" w:rsidR="00DD0745" w:rsidRDefault="00000000">
            <w:pPr>
              <w:pStyle w:val="TableParagraph"/>
              <w:spacing w:line="283" w:lineRule="auto"/>
              <w:ind w:left="442" w:right="126" w:hanging="282"/>
              <w:rPr>
                <w:sz w:val="13"/>
              </w:rPr>
            </w:pPr>
            <w:r>
              <w:rPr>
                <w:w w:val="105"/>
                <w:sz w:val="13"/>
              </w:rPr>
              <w:t>0</w:t>
            </w:r>
            <w:r w:rsidR="002C60FE">
              <w:rPr>
                <w:w w:val="105"/>
                <w:sz w:val="13"/>
              </w:rPr>
              <w:t>5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mayo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2026</w:t>
            </w:r>
          </w:p>
        </w:tc>
        <w:tc>
          <w:tcPr>
            <w:tcW w:w="751" w:type="dxa"/>
          </w:tcPr>
          <w:p w14:paraId="474A68AC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0C9E5B4A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0745" w14:paraId="1F61206E" w14:textId="77777777">
        <w:trPr>
          <w:trHeight w:val="1727"/>
        </w:trPr>
        <w:tc>
          <w:tcPr>
            <w:tcW w:w="2090" w:type="dxa"/>
            <w:vMerge/>
            <w:tcBorders>
              <w:top w:val="nil"/>
            </w:tcBorders>
          </w:tcPr>
          <w:p w14:paraId="324AC411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3618" w:type="dxa"/>
          </w:tcPr>
          <w:p w14:paraId="795099F0" w14:textId="77777777" w:rsidR="00DD0745" w:rsidRDefault="00000000">
            <w:pPr>
              <w:pStyle w:val="TableParagraph"/>
              <w:spacing w:before="63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242E7D42" w14:textId="77777777" w:rsidR="00DD0745" w:rsidRDefault="00000000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RAP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Establecer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condiciones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26880433" w14:textId="77777777" w:rsidR="00DD0745" w:rsidRDefault="00000000">
            <w:pPr>
              <w:pStyle w:val="TableParagraph"/>
              <w:spacing w:before="1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Actividades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aprendizaje: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3.3.3,3.3.4 y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3.3.5</w:t>
            </w:r>
          </w:p>
          <w:p w14:paraId="4B15ED59" w14:textId="5831DF0C" w:rsidR="00DD0745" w:rsidRDefault="00000000">
            <w:pPr>
              <w:pStyle w:val="TableParagraph"/>
              <w:spacing w:before="7" w:line="180" w:lineRule="atLeast"/>
              <w:ind w:left="39"/>
              <w:rPr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Evidencia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 w:rsidR="002C60FE">
              <w:rPr>
                <w:b/>
                <w:spacing w:val="-2"/>
                <w:w w:val="105"/>
                <w:sz w:val="13"/>
              </w:rPr>
              <w:t>2</w:t>
            </w:r>
            <w:r w:rsidR="002C60FE">
              <w:rPr>
                <w:b/>
                <w:spacing w:val="-6"/>
                <w:w w:val="105"/>
                <w:sz w:val="13"/>
              </w:rPr>
              <w:t xml:space="preserve">: </w:t>
            </w:r>
            <w:r w:rsidR="002C60FE" w:rsidRPr="002C60FE">
              <w:rPr>
                <w:bCs/>
                <w:spacing w:val="-6"/>
                <w:w w:val="105"/>
                <w:sz w:val="13"/>
              </w:rPr>
              <w:t>Observación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directa 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los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procedimientos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aislamiento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y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cultivo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microorganismos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interés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para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proyecto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formación</w:t>
            </w:r>
          </w:p>
        </w:tc>
        <w:tc>
          <w:tcPr>
            <w:tcW w:w="683" w:type="dxa"/>
          </w:tcPr>
          <w:p w14:paraId="233F3A7D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BB38801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17569D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06AA1B7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5CADB4C" w14:textId="77777777" w:rsidR="00DD0745" w:rsidRDefault="00DD0745">
            <w:pPr>
              <w:pStyle w:val="TableParagraph"/>
              <w:spacing w:before="39"/>
              <w:rPr>
                <w:rFonts w:ascii="Times New Roman"/>
                <w:sz w:val="13"/>
              </w:rPr>
            </w:pPr>
          </w:p>
          <w:p w14:paraId="724BC913" w14:textId="77777777" w:rsidR="00DD0745" w:rsidRDefault="00000000">
            <w:pPr>
              <w:pStyle w:val="TableParagraph"/>
              <w:ind w:left="35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804" w:type="dxa"/>
          </w:tcPr>
          <w:p w14:paraId="606DCF4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FB55D29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BC3D898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3590BDF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A293CE2" w14:textId="77777777" w:rsidR="00DD0745" w:rsidRDefault="00DD0745">
            <w:pPr>
              <w:pStyle w:val="TableParagraph"/>
              <w:spacing w:before="39"/>
              <w:rPr>
                <w:rFonts w:ascii="Times New Roman"/>
                <w:sz w:val="13"/>
              </w:rPr>
            </w:pPr>
          </w:p>
          <w:p w14:paraId="2B117FE5" w14:textId="77777777" w:rsidR="00DD0745" w:rsidRDefault="00000000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126" w:type="dxa"/>
          </w:tcPr>
          <w:p w14:paraId="59644D3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7F2BBFF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6232C5C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E698FAC" w14:textId="77777777" w:rsidR="00DD0745" w:rsidRDefault="00DD0745">
            <w:pPr>
              <w:pStyle w:val="TableParagraph"/>
              <w:spacing w:before="94"/>
              <w:rPr>
                <w:rFonts w:ascii="Times New Roman"/>
                <w:sz w:val="13"/>
              </w:rPr>
            </w:pPr>
          </w:p>
          <w:p w14:paraId="32B9B9EA" w14:textId="7015872C" w:rsidR="00DD0745" w:rsidRDefault="00000000">
            <w:pPr>
              <w:pStyle w:val="TableParagraph"/>
              <w:spacing w:before="1" w:line="283" w:lineRule="auto"/>
              <w:ind w:left="442" w:right="144" w:hanging="26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</w:t>
            </w:r>
            <w:r w:rsidR="002C60FE">
              <w:rPr>
                <w:spacing w:val="-2"/>
                <w:w w:val="105"/>
                <w:sz w:val="13"/>
              </w:rPr>
              <w:t>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mayo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2026</w:t>
            </w:r>
          </w:p>
        </w:tc>
        <w:tc>
          <w:tcPr>
            <w:tcW w:w="751" w:type="dxa"/>
          </w:tcPr>
          <w:p w14:paraId="1A1E0660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0CE7457A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0745" w14:paraId="15C69173" w14:textId="77777777">
        <w:trPr>
          <w:trHeight w:val="1458"/>
        </w:trPr>
        <w:tc>
          <w:tcPr>
            <w:tcW w:w="2090" w:type="dxa"/>
            <w:vMerge/>
            <w:tcBorders>
              <w:top w:val="nil"/>
            </w:tcBorders>
          </w:tcPr>
          <w:p w14:paraId="6C25DDE5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3618" w:type="dxa"/>
          </w:tcPr>
          <w:p w14:paraId="03BE9467" w14:textId="77777777" w:rsidR="00DD0745" w:rsidRDefault="00000000">
            <w:pPr>
              <w:pStyle w:val="TableParagraph"/>
              <w:spacing w:line="141" w:lineRule="exact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414FF0C9" w14:textId="77777777" w:rsidR="00DD0745" w:rsidRDefault="00000000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32D51FCB" w14:textId="77777777" w:rsidR="00DD0745" w:rsidRDefault="00000000">
            <w:pPr>
              <w:pStyle w:val="TableParagraph"/>
              <w:spacing w:before="1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Actividades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aprendizaje: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3.3.3,3.3.4 y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3.3.5</w:t>
            </w:r>
          </w:p>
          <w:p w14:paraId="3531813E" w14:textId="38BDEDDD" w:rsidR="00DD0745" w:rsidRDefault="00000000">
            <w:pPr>
              <w:pStyle w:val="TableParagraph"/>
              <w:spacing w:line="180" w:lineRule="atLeast"/>
              <w:ind w:left="39" w:right="314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Evidencia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 w:rsidR="002C60FE">
              <w:rPr>
                <w:b/>
                <w:w w:val="105"/>
                <w:sz w:val="13"/>
              </w:rPr>
              <w:t>3.</w:t>
            </w:r>
            <w:r w:rsidR="002C60FE">
              <w:rPr>
                <w:w w:val="105"/>
                <w:sz w:val="13"/>
              </w:rPr>
              <w:t xml:space="preserve"> Observación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directa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procedimientos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 w:rsidR="002C60FE">
              <w:rPr>
                <w:sz w:val="13"/>
              </w:rPr>
              <w:t>identificación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macro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8"/>
                <w:sz w:val="13"/>
              </w:rPr>
              <w:t xml:space="preserve"> </w:t>
            </w:r>
            <w:r w:rsidR="002C60FE">
              <w:rPr>
                <w:sz w:val="13"/>
              </w:rPr>
              <w:t>microscópica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microorganismo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</w:p>
        </w:tc>
        <w:tc>
          <w:tcPr>
            <w:tcW w:w="683" w:type="dxa"/>
          </w:tcPr>
          <w:p w14:paraId="473800D6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A84FF5D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B4562A8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FE6B8FF" w14:textId="77777777" w:rsidR="00DD0745" w:rsidRDefault="00DD0745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3153F31E" w14:textId="77777777" w:rsidR="00DD0745" w:rsidRDefault="00000000">
            <w:pPr>
              <w:pStyle w:val="TableParagraph"/>
              <w:ind w:left="35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804" w:type="dxa"/>
          </w:tcPr>
          <w:p w14:paraId="7CA28FA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36CE32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35292DB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1D88692" w14:textId="77777777" w:rsidR="00DD0745" w:rsidRDefault="00DD0745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3AAF4C8F" w14:textId="77777777" w:rsidR="00DD0745" w:rsidRDefault="00000000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126" w:type="dxa"/>
          </w:tcPr>
          <w:p w14:paraId="7218D94C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E552029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2BF9FEE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C6761E6" w14:textId="77777777" w:rsidR="00DD0745" w:rsidRDefault="00DD0745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552398BC" w14:textId="1222C9AC" w:rsidR="00DD0745" w:rsidRDefault="00000000">
            <w:pPr>
              <w:pStyle w:val="TableParagraph"/>
              <w:ind w:left="31" w:right="3"/>
              <w:jc w:val="center"/>
              <w:rPr>
                <w:sz w:val="13"/>
              </w:rPr>
            </w:pPr>
            <w:r>
              <w:rPr>
                <w:sz w:val="13"/>
              </w:rPr>
              <w:t>0</w:t>
            </w:r>
            <w:r w:rsidR="002C60FE">
              <w:rPr>
                <w:sz w:val="13"/>
              </w:rPr>
              <w:t>9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junio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2026</w:t>
            </w:r>
          </w:p>
        </w:tc>
        <w:tc>
          <w:tcPr>
            <w:tcW w:w="751" w:type="dxa"/>
          </w:tcPr>
          <w:p w14:paraId="51A73897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1732DFF6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0745" w14:paraId="24B3F8C4" w14:textId="77777777">
        <w:trPr>
          <w:trHeight w:val="1673"/>
        </w:trPr>
        <w:tc>
          <w:tcPr>
            <w:tcW w:w="2090" w:type="dxa"/>
            <w:vMerge/>
            <w:tcBorders>
              <w:top w:val="nil"/>
            </w:tcBorders>
          </w:tcPr>
          <w:p w14:paraId="7DC69B47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3618" w:type="dxa"/>
          </w:tcPr>
          <w:p w14:paraId="473FDCF7" w14:textId="77777777" w:rsidR="00DD0745" w:rsidRDefault="00000000">
            <w:pPr>
              <w:pStyle w:val="TableParagraph"/>
              <w:spacing w:before="9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780CD867" w14:textId="77777777" w:rsidR="00DD0745" w:rsidRDefault="00000000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1FD6DE1B" w14:textId="77777777" w:rsidR="00DD0745" w:rsidRDefault="00000000">
            <w:pPr>
              <w:pStyle w:val="TableParagraph"/>
              <w:spacing w:before="1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Actividades</w:t>
            </w:r>
            <w:r>
              <w:rPr>
                <w:b/>
                <w:spacing w:val="-6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7"/>
                <w:sz w:val="13"/>
              </w:rPr>
              <w:t xml:space="preserve"> </w:t>
            </w:r>
            <w:r>
              <w:rPr>
                <w:b/>
                <w:sz w:val="13"/>
              </w:rPr>
              <w:t>aprendizaje:</w:t>
            </w:r>
            <w:r>
              <w:rPr>
                <w:b/>
                <w:spacing w:val="-4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3.3.5</w:t>
            </w:r>
          </w:p>
          <w:p w14:paraId="111380DC" w14:textId="6C2706B2" w:rsidR="00DD0745" w:rsidRDefault="00000000">
            <w:pPr>
              <w:pStyle w:val="TableParagraph"/>
              <w:spacing w:before="29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Evidencia</w:t>
            </w:r>
            <w:r>
              <w:rPr>
                <w:b/>
                <w:spacing w:val="-8"/>
                <w:sz w:val="13"/>
              </w:rPr>
              <w:t xml:space="preserve"> </w:t>
            </w:r>
            <w:r w:rsidR="002C60FE">
              <w:rPr>
                <w:b/>
                <w:sz w:val="13"/>
              </w:rPr>
              <w:t>4</w:t>
            </w:r>
            <w:r w:rsidR="002C60FE">
              <w:rPr>
                <w:b/>
                <w:spacing w:val="-7"/>
                <w:sz w:val="13"/>
              </w:rPr>
              <w:t xml:space="preserve">. </w:t>
            </w:r>
            <w:r w:rsidR="002C60FE" w:rsidRPr="002C60FE">
              <w:rPr>
                <w:bCs/>
                <w:spacing w:val="-7"/>
                <w:sz w:val="13"/>
              </w:rPr>
              <w:t>Reporte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técnico</w:t>
            </w:r>
            <w:r>
              <w:rPr>
                <w:spacing w:val="-7"/>
                <w:sz w:val="13"/>
              </w:rPr>
              <w:t xml:space="preserve"> </w:t>
            </w:r>
            <w:r w:rsidR="002C60FE">
              <w:rPr>
                <w:sz w:val="13"/>
              </w:rPr>
              <w:t>de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procedimientos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aislamiento</w:t>
            </w:r>
          </w:p>
          <w:p w14:paraId="3443439A" w14:textId="1777BC2C" w:rsidR="00DD0745" w:rsidRDefault="00000000">
            <w:pPr>
              <w:pStyle w:val="TableParagraph"/>
              <w:spacing w:line="180" w:lineRule="atLeast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identificación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macro,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microscópica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bioquímica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microorganismos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interés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para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proyecto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 w:rsidR="002C60FE">
              <w:rPr>
                <w:sz w:val="13"/>
              </w:rPr>
              <w:t xml:space="preserve">formación. </w:t>
            </w:r>
          </w:p>
        </w:tc>
        <w:tc>
          <w:tcPr>
            <w:tcW w:w="683" w:type="dxa"/>
          </w:tcPr>
          <w:p w14:paraId="13852FF5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78D88A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BBFF617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E50833B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1C75516" w14:textId="77777777" w:rsidR="00DD0745" w:rsidRDefault="00DD0745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671800FC" w14:textId="77777777" w:rsidR="00DD0745" w:rsidRDefault="00000000">
            <w:pPr>
              <w:pStyle w:val="TableParagraph"/>
              <w:ind w:left="35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804" w:type="dxa"/>
          </w:tcPr>
          <w:p w14:paraId="1EEAB52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D33E7A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B4A55F2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DCFF6D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E3C517F" w14:textId="77777777" w:rsidR="00DD0745" w:rsidRDefault="00DD0745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0B0F3701" w14:textId="77777777" w:rsidR="00DD0745" w:rsidRDefault="00000000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126" w:type="dxa"/>
          </w:tcPr>
          <w:p w14:paraId="61BDC7E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8A9C427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3D6D599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3CD28B8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0A00865" w14:textId="77777777" w:rsidR="00DD0745" w:rsidRDefault="00DD0745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166EAD3C" w14:textId="63B02662" w:rsidR="00DD0745" w:rsidRDefault="00000000">
            <w:pPr>
              <w:pStyle w:val="TableParagraph"/>
              <w:ind w:left="31" w:right="17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2</w:t>
            </w:r>
            <w:r w:rsidR="002C60FE">
              <w:rPr>
                <w:b/>
                <w:sz w:val="13"/>
              </w:rPr>
              <w:t xml:space="preserve">3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4"/>
                <w:sz w:val="13"/>
              </w:rPr>
              <w:t xml:space="preserve"> </w:t>
            </w:r>
            <w:r>
              <w:rPr>
                <w:b/>
                <w:sz w:val="13"/>
              </w:rPr>
              <w:t>junio</w:t>
            </w:r>
            <w:r>
              <w:rPr>
                <w:b/>
                <w:spacing w:val="-8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5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2026</w:t>
            </w:r>
          </w:p>
        </w:tc>
        <w:tc>
          <w:tcPr>
            <w:tcW w:w="751" w:type="dxa"/>
          </w:tcPr>
          <w:p w14:paraId="2EF8A686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14192BDA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0745" w14:paraId="2B9F29D0" w14:textId="77777777">
        <w:trPr>
          <w:trHeight w:val="1350"/>
        </w:trPr>
        <w:tc>
          <w:tcPr>
            <w:tcW w:w="2090" w:type="dxa"/>
            <w:vMerge/>
            <w:tcBorders>
              <w:top w:val="nil"/>
            </w:tcBorders>
          </w:tcPr>
          <w:p w14:paraId="275B39A1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3618" w:type="dxa"/>
            <w:tcBorders>
              <w:bottom w:val="single" w:sz="12" w:space="0" w:color="000000"/>
            </w:tcBorders>
          </w:tcPr>
          <w:p w14:paraId="71BE9D14" w14:textId="77777777" w:rsidR="00DD0745" w:rsidRDefault="00000000">
            <w:pPr>
              <w:pStyle w:val="TableParagraph"/>
              <w:spacing w:before="4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389D0AAE" w14:textId="77777777" w:rsidR="00DD0745" w:rsidRDefault="00000000">
            <w:pPr>
              <w:pStyle w:val="TableParagraph"/>
              <w:spacing w:before="2"/>
              <w:ind w:left="6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3.3.6</w:t>
            </w:r>
          </w:p>
          <w:p w14:paraId="7BAF818F" w14:textId="4F7F0A98" w:rsidR="00DD0745" w:rsidRDefault="00000000">
            <w:pPr>
              <w:pStyle w:val="TableParagraph"/>
              <w:spacing w:before="7" w:line="180" w:lineRule="atLeast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Evidencia</w:t>
            </w:r>
            <w:r>
              <w:rPr>
                <w:b/>
                <w:spacing w:val="-4"/>
                <w:sz w:val="13"/>
              </w:rPr>
              <w:t xml:space="preserve"> </w:t>
            </w:r>
            <w:r w:rsidR="002C60FE">
              <w:rPr>
                <w:b/>
                <w:sz w:val="13"/>
              </w:rPr>
              <w:t>5</w:t>
            </w:r>
            <w:r w:rsidR="002C60FE">
              <w:rPr>
                <w:sz w:val="13"/>
              </w:rPr>
              <w:t>. Presentación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documentada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etapas,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variables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rutas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bioquímicas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 w:rsidR="002C60FE">
              <w:rPr>
                <w:w w:val="105"/>
                <w:sz w:val="13"/>
              </w:rPr>
              <w:t>biotecnológico</w:t>
            </w:r>
            <w:r w:rsidR="002C60FE">
              <w:rPr>
                <w:spacing w:val="-9"/>
                <w:w w:val="105"/>
                <w:sz w:val="13"/>
              </w:rPr>
              <w:t>.</w:t>
            </w:r>
          </w:p>
        </w:tc>
        <w:tc>
          <w:tcPr>
            <w:tcW w:w="683" w:type="dxa"/>
            <w:tcBorders>
              <w:bottom w:val="single" w:sz="12" w:space="0" w:color="000000"/>
            </w:tcBorders>
          </w:tcPr>
          <w:p w14:paraId="170A4EAD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04" w:type="dxa"/>
            <w:tcBorders>
              <w:bottom w:val="single" w:sz="12" w:space="0" w:color="000000"/>
            </w:tcBorders>
          </w:tcPr>
          <w:p w14:paraId="017902E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A718A1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0CBB8AD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27890C9" w14:textId="77777777" w:rsidR="00DD0745" w:rsidRDefault="00DD0745"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 w14:paraId="16575F9A" w14:textId="77777777" w:rsidR="00DD0745" w:rsidRDefault="00000000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126" w:type="dxa"/>
            <w:tcBorders>
              <w:bottom w:val="single" w:sz="12" w:space="0" w:color="000000"/>
            </w:tcBorders>
          </w:tcPr>
          <w:p w14:paraId="30FB5A75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5CA073B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2843C46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6091B1A" w14:textId="77777777" w:rsidR="00DD0745" w:rsidRDefault="00DD0745"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 w14:paraId="66618DD5" w14:textId="089AB7AE" w:rsidR="00DD0745" w:rsidRDefault="00000000">
            <w:pPr>
              <w:pStyle w:val="TableParagraph"/>
              <w:ind w:left="31"/>
              <w:jc w:val="center"/>
              <w:rPr>
                <w:sz w:val="13"/>
              </w:rPr>
            </w:pPr>
            <w:r>
              <w:rPr>
                <w:sz w:val="13"/>
              </w:rPr>
              <w:t>1</w:t>
            </w:r>
            <w:r w:rsidR="002C60FE">
              <w:rPr>
                <w:sz w:val="13"/>
              </w:rPr>
              <w:t>6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2"/>
                <w:sz w:val="13"/>
              </w:rPr>
              <w:t xml:space="preserve"> </w:t>
            </w:r>
            <w:r w:rsidR="002C60FE">
              <w:rPr>
                <w:spacing w:val="-2"/>
                <w:sz w:val="13"/>
              </w:rPr>
              <w:t>junio 2026</w:t>
            </w:r>
          </w:p>
        </w:tc>
        <w:tc>
          <w:tcPr>
            <w:tcW w:w="751" w:type="dxa"/>
            <w:tcBorders>
              <w:bottom w:val="single" w:sz="12" w:space="0" w:color="000000"/>
            </w:tcBorders>
          </w:tcPr>
          <w:p w14:paraId="478B18F8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bottom w:val="single" w:sz="12" w:space="0" w:color="000000"/>
              <w:right w:val="single" w:sz="12" w:space="0" w:color="000000"/>
            </w:tcBorders>
          </w:tcPr>
          <w:p w14:paraId="3E49ADD9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1413CB16" w14:textId="77777777" w:rsidR="00215CFE" w:rsidRDefault="00215CFE"/>
    <w:sectPr w:rsidR="00215CFE">
      <w:type w:val="continuous"/>
      <w:pgSz w:w="11910" w:h="16840"/>
      <w:pgMar w:top="1020" w:right="992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0745"/>
    <w:rsid w:val="001C2FFC"/>
    <w:rsid w:val="00215CFE"/>
    <w:rsid w:val="002C60FE"/>
    <w:rsid w:val="007B0B11"/>
    <w:rsid w:val="008508B6"/>
    <w:rsid w:val="00BD2A32"/>
    <w:rsid w:val="00DD0745"/>
    <w:rsid w:val="00F8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6758C"/>
  <w15:docId w15:val="{F1AF5DD8-589C-4D5B-938A-1E282B71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4"/>
    </w:pPr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TRABAJO I 129TGQID </vt:lpstr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TRABAJO I 129TGQID </dc:title>
  <dc:subject/>
  <dc:creator>Etna Milena Sanchez Castelblanco</dc:creator>
  <cp:keywords/>
  <dc:description/>
  <cp:lastModifiedBy>Sonia Marcela Buitrago Morales</cp:lastModifiedBy>
  <cp:revision>2</cp:revision>
  <dcterms:created xsi:type="dcterms:W3CDTF">2026-04-21T22:59:00Z</dcterms:created>
  <dcterms:modified xsi:type="dcterms:W3CDTF">2026-04-29T13:45:00Z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Creator">
    <vt:lpwstr>Excel</vt:lpwstr>
  </property>
  <property fmtid="{D5CDD505-2E9C-101B-9397-08002B2CF9AE}" pid="4" name="LastSaved">
    <vt:filetime>2026-04-21T00:00:00Z</vt:filetime>
  </property>
  <property fmtid="{D5CDD505-2E9C-101B-9397-08002B2CF9AE}" pid="5" name="Producer">
    <vt:lpwstr>macOS Version 26.4.1 (Build 25E253) Quartz PDFContext</vt:lpwstr>
  </property>
</Properties>
</file>